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D33EA" w14:textId="77777777" w:rsidR="002E42E2" w:rsidRPr="00E20051" w:rsidRDefault="002E42E2" w:rsidP="002E42E2">
      <w:pPr>
        <w:ind w:left="795" w:hanging="795"/>
        <w:jc w:val="center"/>
        <w:rPr>
          <w:b/>
          <w:caps/>
          <w:sz w:val="36"/>
          <w:szCs w:val="36"/>
        </w:rPr>
      </w:pPr>
      <w:r w:rsidRPr="00E20051">
        <w:rPr>
          <w:b/>
          <w:noProof/>
        </w:rPr>
        <w:drawing>
          <wp:anchor distT="0" distB="0" distL="6401435" distR="6401435" simplePos="0" relativeHeight="251659264" behindDoc="0" locked="0" layoutInCell="1" allowOverlap="1" wp14:anchorId="5B800A8F" wp14:editId="5A2205E3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20051">
        <w:rPr>
          <w:b/>
          <w:caps/>
          <w:sz w:val="36"/>
          <w:szCs w:val="36"/>
        </w:rPr>
        <w:t xml:space="preserve">АДМИНИСТРАЦИЯ Нижневартовского </w:t>
      </w:r>
      <w:r>
        <w:rPr>
          <w:b/>
          <w:caps/>
          <w:sz w:val="36"/>
          <w:szCs w:val="36"/>
        </w:rPr>
        <w:t>Р</w:t>
      </w:r>
      <w:r w:rsidRPr="00E20051">
        <w:rPr>
          <w:b/>
          <w:caps/>
          <w:sz w:val="36"/>
          <w:szCs w:val="36"/>
        </w:rPr>
        <w:t>айона</w:t>
      </w:r>
    </w:p>
    <w:p w14:paraId="1BCD6A82" w14:textId="77777777" w:rsidR="002E42E2" w:rsidRDefault="002E42E2" w:rsidP="002E42E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14:paraId="327BB02E" w14:textId="77777777" w:rsidR="002E42E2" w:rsidRPr="002B4045" w:rsidRDefault="002E42E2" w:rsidP="002E42E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Ханты-Мансийского автономного</w:t>
      </w:r>
      <w:r w:rsidRPr="002B4045">
        <w:rPr>
          <w:b/>
          <w:sz w:val="24"/>
          <w:szCs w:val="24"/>
        </w:rPr>
        <w:t xml:space="preserve"> округ</w:t>
      </w:r>
      <w:r>
        <w:rPr>
          <w:b/>
          <w:sz w:val="24"/>
          <w:szCs w:val="24"/>
        </w:rPr>
        <w:t>а</w:t>
      </w:r>
      <w:r w:rsidRPr="002B4045">
        <w:rPr>
          <w:b/>
          <w:sz w:val="24"/>
          <w:szCs w:val="24"/>
        </w:rPr>
        <w:t xml:space="preserve"> - Югр</w:t>
      </w:r>
      <w:r>
        <w:rPr>
          <w:b/>
          <w:sz w:val="24"/>
          <w:szCs w:val="24"/>
        </w:rPr>
        <w:t>ы</w:t>
      </w:r>
    </w:p>
    <w:p w14:paraId="4E229BF8" w14:textId="77777777" w:rsidR="002E42E2" w:rsidRDefault="002E42E2" w:rsidP="002E42E2">
      <w:pPr>
        <w:pStyle w:val="6"/>
        <w:jc w:val="center"/>
        <w:rPr>
          <w:rStyle w:val="a3"/>
          <w:color w:val="000000"/>
          <w:sz w:val="20"/>
          <w:lang w:val="en-US"/>
        </w:rPr>
      </w:pPr>
      <w:r>
        <w:rPr>
          <w:b w:val="0"/>
          <w:bCs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>
          <w:rPr>
            <w:b w:val="0"/>
            <w:bCs w:val="0"/>
            <w:sz w:val="20"/>
          </w:rPr>
          <w:t>6, г</w:t>
        </w:r>
      </w:smartTag>
      <w:r>
        <w:rPr>
          <w:b w:val="0"/>
          <w:bCs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proofErr w:type="gramStart"/>
      <w:r>
        <w:rPr>
          <w:b w:val="0"/>
          <w:bCs w:val="0"/>
          <w:sz w:val="20"/>
          <w:lang w:val="en-US"/>
        </w:rPr>
        <w:t>e</w:t>
      </w:r>
      <w:r>
        <w:rPr>
          <w:b w:val="0"/>
          <w:bCs w:val="0"/>
          <w:sz w:val="20"/>
        </w:rPr>
        <w:t>-</w:t>
      </w:r>
      <w:r>
        <w:rPr>
          <w:b w:val="0"/>
          <w:bCs w:val="0"/>
          <w:sz w:val="20"/>
          <w:lang w:val="en-US"/>
        </w:rPr>
        <w:t>mail</w:t>
      </w:r>
      <w:r>
        <w:rPr>
          <w:b w:val="0"/>
          <w:bCs w:val="0"/>
          <w:sz w:val="20"/>
          <w:u w:val="single"/>
        </w:rPr>
        <w:t>::</w:t>
      </w:r>
      <w:proofErr w:type="gramEnd"/>
      <w:r>
        <w:rPr>
          <w:b w:val="0"/>
          <w:bCs w:val="0"/>
          <w:sz w:val="20"/>
          <w:u w:val="single"/>
        </w:rPr>
        <w:t xml:space="preserve"> </w:t>
      </w:r>
      <w:hyperlink r:id="rId6" w:history="1">
        <w:r w:rsidRPr="00032265">
          <w:rPr>
            <w:rStyle w:val="a3"/>
            <w:color w:val="000000"/>
            <w:sz w:val="20"/>
            <w:lang w:val="en-US"/>
          </w:rPr>
          <w:t>depfin</w:t>
        </w:r>
        <w:r w:rsidRPr="00032265">
          <w:rPr>
            <w:rStyle w:val="a3"/>
            <w:color w:val="000000"/>
            <w:sz w:val="20"/>
          </w:rPr>
          <w:t>@</w:t>
        </w:r>
        <w:r w:rsidRPr="00032265">
          <w:rPr>
            <w:rStyle w:val="a3"/>
            <w:color w:val="000000"/>
            <w:sz w:val="20"/>
            <w:lang w:val="en-US"/>
          </w:rPr>
          <w:t>NVraion</w:t>
        </w:r>
        <w:r w:rsidRPr="00032265">
          <w:rPr>
            <w:rStyle w:val="a3"/>
            <w:color w:val="000000"/>
            <w:sz w:val="20"/>
          </w:rPr>
          <w:t>.</w:t>
        </w:r>
        <w:r w:rsidRPr="00032265">
          <w:rPr>
            <w:rStyle w:val="a3"/>
            <w:color w:val="000000"/>
            <w:sz w:val="20"/>
            <w:lang w:val="en-US"/>
          </w:rPr>
          <w:t>ru</w:t>
        </w:r>
      </w:hyperlink>
    </w:p>
    <w:p w14:paraId="46AAA6B1" w14:textId="77777777" w:rsidR="00BF69EF" w:rsidRPr="00BF69EF" w:rsidRDefault="00BF69EF" w:rsidP="00BF69EF">
      <w:pPr>
        <w:rPr>
          <w:lang w:val="en-US"/>
        </w:rPr>
      </w:pPr>
    </w:p>
    <w:p w14:paraId="796C48BD" w14:textId="0766E288" w:rsidR="0016482C" w:rsidRPr="00C80B66" w:rsidRDefault="002E42E2" w:rsidP="001D544B">
      <w:pPr>
        <w:pStyle w:val="2"/>
        <w:tabs>
          <w:tab w:val="left" w:pos="4680"/>
        </w:tabs>
        <w:spacing w:line="240" w:lineRule="auto"/>
        <w:ind w:left="0" w:right="-6"/>
        <w:jc w:val="center"/>
        <w:rPr>
          <w:sz w:val="44"/>
          <w:szCs w:val="44"/>
        </w:rPr>
      </w:pPr>
      <w:r w:rsidRPr="00C80B66">
        <w:rPr>
          <w:sz w:val="44"/>
          <w:szCs w:val="44"/>
        </w:rPr>
        <w:t>Пояснительная записка</w:t>
      </w:r>
    </w:p>
    <w:p w14:paraId="4A2F7DB6" w14:textId="467237C1" w:rsidR="002E42E2" w:rsidRPr="00C80B66" w:rsidRDefault="0016482C" w:rsidP="001D544B">
      <w:pPr>
        <w:pStyle w:val="2"/>
        <w:tabs>
          <w:tab w:val="left" w:pos="4680"/>
        </w:tabs>
        <w:spacing w:line="240" w:lineRule="auto"/>
        <w:ind w:left="0" w:right="-6"/>
        <w:jc w:val="center"/>
        <w:rPr>
          <w:sz w:val="44"/>
          <w:szCs w:val="44"/>
        </w:rPr>
      </w:pPr>
      <w:r w:rsidRPr="00C80B66">
        <w:rPr>
          <w:sz w:val="44"/>
          <w:szCs w:val="44"/>
        </w:rPr>
        <w:t xml:space="preserve">к </w:t>
      </w:r>
      <w:r w:rsidR="000A5FD0" w:rsidRPr="00C80B66">
        <w:rPr>
          <w:sz w:val="44"/>
          <w:szCs w:val="44"/>
        </w:rPr>
        <w:t>проекту решения Думы района</w:t>
      </w:r>
      <w:r w:rsidR="002E42E2" w:rsidRPr="00C80B66">
        <w:rPr>
          <w:sz w:val="44"/>
          <w:szCs w:val="44"/>
        </w:rPr>
        <w:t xml:space="preserve"> «</w:t>
      </w:r>
      <w:r w:rsidR="00324962" w:rsidRPr="00324962">
        <w:rPr>
          <w:sz w:val="44"/>
          <w:szCs w:val="44"/>
        </w:rPr>
        <w:t xml:space="preserve">О внесении изменений в решение Думы района от </w:t>
      </w:r>
      <w:r w:rsidR="00F054EE">
        <w:rPr>
          <w:sz w:val="44"/>
          <w:szCs w:val="44"/>
        </w:rPr>
        <w:t>13</w:t>
      </w:r>
      <w:r w:rsidR="00324962" w:rsidRPr="00324962">
        <w:rPr>
          <w:sz w:val="44"/>
          <w:szCs w:val="44"/>
        </w:rPr>
        <w:t>.</w:t>
      </w:r>
      <w:r w:rsidR="00F054EE">
        <w:rPr>
          <w:sz w:val="44"/>
          <w:szCs w:val="44"/>
        </w:rPr>
        <w:t>09</w:t>
      </w:r>
      <w:r w:rsidR="00324962" w:rsidRPr="00324962">
        <w:rPr>
          <w:sz w:val="44"/>
          <w:szCs w:val="44"/>
        </w:rPr>
        <w:t>.201</w:t>
      </w:r>
      <w:r w:rsidR="00F054EE">
        <w:rPr>
          <w:sz w:val="44"/>
          <w:szCs w:val="44"/>
        </w:rPr>
        <w:t>8 № 321</w:t>
      </w:r>
      <w:r w:rsidR="00324962" w:rsidRPr="00324962">
        <w:rPr>
          <w:sz w:val="44"/>
          <w:szCs w:val="44"/>
        </w:rPr>
        <w:t xml:space="preserve"> «О</w:t>
      </w:r>
      <w:r w:rsidR="00F054EE">
        <w:rPr>
          <w:sz w:val="44"/>
          <w:szCs w:val="44"/>
        </w:rPr>
        <w:t>б утверждении Положения о налоговых льготах в Нижневартовском районе»</w:t>
      </w:r>
      <w:r w:rsidR="002E42E2" w:rsidRPr="00C80B66">
        <w:rPr>
          <w:sz w:val="44"/>
          <w:szCs w:val="44"/>
        </w:rPr>
        <w:t>»</w:t>
      </w:r>
    </w:p>
    <w:p w14:paraId="73F7CF8D" w14:textId="77777777" w:rsidR="001D544B" w:rsidRDefault="001D544B" w:rsidP="001D544B">
      <w:pPr>
        <w:pStyle w:val="2"/>
        <w:tabs>
          <w:tab w:val="left" w:pos="4680"/>
        </w:tabs>
        <w:spacing w:line="240" w:lineRule="auto"/>
        <w:ind w:left="0" w:right="-6" w:firstLine="709"/>
        <w:jc w:val="both"/>
        <w:rPr>
          <w:sz w:val="44"/>
          <w:szCs w:val="44"/>
        </w:rPr>
      </w:pPr>
    </w:p>
    <w:p w14:paraId="18343704" w14:textId="1ECF2CBD" w:rsidR="008677FB" w:rsidRPr="00BF69EF" w:rsidRDefault="00324962" w:rsidP="00BF69EF">
      <w:pPr>
        <w:autoSpaceDE w:val="0"/>
        <w:autoSpaceDN w:val="0"/>
        <w:adjustRightInd w:val="0"/>
        <w:ind w:firstLine="709"/>
        <w:jc w:val="both"/>
        <w:rPr>
          <w:sz w:val="44"/>
          <w:szCs w:val="44"/>
        </w:rPr>
      </w:pPr>
      <w:r>
        <w:rPr>
          <w:rFonts w:eastAsiaTheme="minorHAnsi"/>
          <w:sz w:val="44"/>
          <w:szCs w:val="44"/>
          <w:lang w:eastAsia="en-US"/>
        </w:rPr>
        <w:t xml:space="preserve">В целях устранения </w:t>
      </w:r>
      <w:r w:rsidR="00F054EE">
        <w:rPr>
          <w:rFonts w:eastAsiaTheme="minorHAnsi"/>
          <w:sz w:val="44"/>
          <w:szCs w:val="44"/>
          <w:lang w:eastAsia="en-US"/>
        </w:rPr>
        <w:t>противоречи</w:t>
      </w:r>
      <w:r w:rsidR="008677FB">
        <w:rPr>
          <w:rFonts w:eastAsiaTheme="minorHAnsi"/>
          <w:sz w:val="44"/>
          <w:szCs w:val="44"/>
          <w:lang w:eastAsia="en-US"/>
        </w:rPr>
        <w:t>й</w:t>
      </w:r>
      <w:r w:rsidR="00F054EE">
        <w:rPr>
          <w:rFonts w:eastAsiaTheme="minorHAnsi"/>
          <w:sz w:val="44"/>
          <w:szCs w:val="44"/>
          <w:lang w:eastAsia="en-US"/>
        </w:rPr>
        <w:t xml:space="preserve"> </w:t>
      </w:r>
      <w:r w:rsidR="00BF69EF">
        <w:rPr>
          <w:sz w:val="44"/>
          <w:szCs w:val="44"/>
        </w:rPr>
        <w:t xml:space="preserve">в </w:t>
      </w:r>
      <w:r w:rsidR="00BF69EF" w:rsidRPr="00BF69EF">
        <w:rPr>
          <w:sz w:val="44"/>
          <w:szCs w:val="44"/>
        </w:rPr>
        <w:t>пункте 4</w:t>
      </w:r>
      <w:r w:rsidR="00BF69EF">
        <w:rPr>
          <w:sz w:val="44"/>
          <w:szCs w:val="44"/>
        </w:rPr>
        <w:t xml:space="preserve"> </w:t>
      </w:r>
      <w:r w:rsidR="00F054EE">
        <w:rPr>
          <w:rFonts w:eastAsiaTheme="minorHAnsi"/>
          <w:sz w:val="44"/>
          <w:szCs w:val="44"/>
          <w:lang w:eastAsia="en-US"/>
        </w:rPr>
        <w:t>приложени</w:t>
      </w:r>
      <w:r w:rsidR="00BF69EF">
        <w:rPr>
          <w:rFonts w:eastAsiaTheme="minorHAnsi"/>
          <w:sz w:val="44"/>
          <w:szCs w:val="44"/>
          <w:lang w:eastAsia="en-US"/>
        </w:rPr>
        <w:t>я</w:t>
      </w:r>
      <w:r>
        <w:rPr>
          <w:rFonts w:eastAsiaTheme="minorHAnsi"/>
          <w:sz w:val="44"/>
          <w:szCs w:val="44"/>
          <w:lang w:eastAsia="en-US"/>
        </w:rPr>
        <w:t xml:space="preserve"> </w:t>
      </w:r>
      <w:r w:rsidR="008677FB">
        <w:rPr>
          <w:rFonts w:eastAsiaTheme="minorHAnsi"/>
          <w:sz w:val="44"/>
          <w:szCs w:val="44"/>
          <w:lang w:eastAsia="en-US"/>
        </w:rPr>
        <w:t xml:space="preserve">«Положение о налоговых льготах в Нижневартовском районе» </w:t>
      </w:r>
      <w:r w:rsidR="00BF69EF">
        <w:rPr>
          <w:rFonts w:eastAsiaTheme="minorHAnsi"/>
          <w:sz w:val="44"/>
          <w:szCs w:val="44"/>
          <w:lang w:eastAsia="en-US"/>
        </w:rPr>
        <w:t xml:space="preserve">к </w:t>
      </w:r>
      <w:r>
        <w:rPr>
          <w:rFonts w:eastAsiaTheme="minorHAnsi"/>
          <w:sz w:val="44"/>
          <w:szCs w:val="44"/>
          <w:lang w:eastAsia="en-US"/>
        </w:rPr>
        <w:t>решени</w:t>
      </w:r>
      <w:r w:rsidR="00BF69EF">
        <w:rPr>
          <w:rFonts w:eastAsiaTheme="minorHAnsi"/>
          <w:sz w:val="44"/>
          <w:szCs w:val="44"/>
          <w:lang w:eastAsia="en-US"/>
        </w:rPr>
        <w:t>ю</w:t>
      </w:r>
      <w:bookmarkStart w:id="0" w:name="_GoBack"/>
      <w:bookmarkEnd w:id="0"/>
      <w:r>
        <w:rPr>
          <w:rFonts w:eastAsiaTheme="minorHAnsi"/>
          <w:sz w:val="44"/>
          <w:szCs w:val="44"/>
          <w:lang w:eastAsia="en-US"/>
        </w:rPr>
        <w:t xml:space="preserve"> </w:t>
      </w:r>
      <w:r w:rsidRPr="00324962">
        <w:rPr>
          <w:sz w:val="44"/>
          <w:szCs w:val="44"/>
        </w:rPr>
        <w:t xml:space="preserve">Думы района от </w:t>
      </w:r>
      <w:r w:rsidR="00F054EE">
        <w:rPr>
          <w:sz w:val="44"/>
          <w:szCs w:val="44"/>
        </w:rPr>
        <w:t>13</w:t>
      </w:r>
      <w:r w:rsidRPr="00324962">
        <w:rPr>
          <w:sz w:val="44"/>
          <w:szCs w:val="44"/>
        </w:rPr>
        <w:t>.</w:t>
      </w:r>
      <w:r w:rsidR="00F054EE">
        <w:rPr>
          <w:sz w:val="44"/>
          <w:szCs w:val="44"/>
        </w:rPr>
        <w:t>09.2018 № 321</w:t>
      </w:r>
      <w:r w:rsidRPr="00324962">
        <w:rPr>
          <w:sz w:val="44"/>
          <w:szCs w:val="44"/>
        </w:rPr>
        <w:t xml:space="preserve"> «</w:t>
      </w:r>
      <w:r w:rsidR="00F054EE" w:rsidRPr="00324962">
        <w:rPr>
          <w:sz w:val="44"/>
          <w:szCs w:val="44"/>
        </w:rPr>
        <w:t>О</w:t>
      </w:r>
      <w:r w:rsidR="00F054EE">
        <w:rPr>
          <w:sz w:val="44"/>
          <w:szCs w:val="44"/>
        </w:rPr>
        <w:t>б утверждении Положения о налоговых льготах в Нижневартовском районе</w:t>
      </w:r>
      <w:r w:rsidRPr="00324962">
        <w:rPr>
          <w:sz w:val="44"/>
          <w:szCs w:val="44"/>
        </w:rPr>
        <w:t>»</w:t>
      </w:r>
      <w:r>
        <w:rPr>
          <w:sz w:val="44"/>
          <w:szCs w:val="44"/>
        </w:rPr>
        <w:t>, данным проектом предлагается</w:t>
      </w:r>
      <w:r w:rsidR="00BF69EF">
        <w:rPr>
          <w:sz w:val="44"/>
          <w:szCs w:val="44"/>
        </w:rPr>
        <w:t xml:space="preserve"> </w:t>
      </w:r>
      <w:r w:rsidR="00BF69EF" w:rsidRPr="00BF69EF">
        <w:rPr>
          <w:sz w:val="44"/>
          <w:szCs w:val="44"/>
        </w:rPr>
        <w:t>исключение обязанности налогоплательщика доказывать права на льготу по налогам</w:t>
      </w:r>
      <w:r w:rsidR="008677FB" w:rsidRPr="00BF69EF">
        <w:rPr>
          <w:sz w:val="44"/>
          <w:szCs w:val="44"/>
        </w:rPr>
        <w:t>.</w:t>
      </w:r>
    </w:p>
    <w:p w14:paraId="4D16A28A" w14:textId="13D0A730" w:rsidR="007A06BE" w:rsidRPr="001D544B" w:rsidRDefault="00324962" w:rsidP="007A06B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44"/>
          <w:szCs w:val="44"/>
          <w:lang w:eastAsia="en-US"/>
        </w:rPr>
      </w:pPr>
      <w:r>
        <w:rPr>
          <w:sz w:val="44"/>
          <w:szCs w:val="44"/>
        </w:rPr>
        <w:t>Финансовой нагрузки данный проект не несет, на доходную часть бюджета района не повлияет.</w:t>
      </w:r>
    </w:p>
    <w:p w14:paraId="636B57AD" w14:textId="77777777" w:rsidR="002E42E2" w:rsidRDefault="002E42E2" w:rsidP="002E42E2">
      <w:pPr>
        <w:ind w:firstLine="709"/>
        <w:jc w:val="both"/>
      </w:pPr>
    </w:p>
    <w:p w14:paraId="5AB55A52" w14:textId="0072F8B8" w:rsidR="001D544B" w:rsidRDefault="00F054EE" w:rsidP="002E42E2">
      <w:r>
        <w:t>Исполняющий обязанности</w:t>
      </w:r>
    </w:p>
    <w:p w14:paraId="2E48A7D1" w14:textId="786E18CF" w:rsidR="00324962" w:rsidRDefault="00F054EE" w:rsidP="002E42E2">
      <w:r>
        <w:t xml:space="preserve">директора </w:t>
      </w:r>
      <w:r w:rsidR="00324962">
        <w:t xml:space="preserve">департамента финансов                                </w:t>
      </w:r>
      <w:r>
        <w:t xml:space="preserve">      </w:t>
      </w:r>
      <w:r w:rsidR="00324962">
        <w:t xml:space="preserve">     </w:t>
      </w:r>
      <w:r w:rsidR="00BF69EF">
        <w:t xml:space="preserve">   </w:t>
      </w:r>
      <w:r w:rsidR="00324962">
        <w:t xml:space="preserve">    </w:t>
      </w:r>
      <w:r>
        <w:t>Ю</w:t>
      </w:r>
      <w:r w:rsidR="00324962">
        <w:t xml:space="preserve">. А. </w:t>
      </w:r>
      <w:r>
        <w:t>Нестеренко</w:t>
      </w:r>
    </w:p>
    <w:p w14:paraId="14337AC9" w14:textId="77777777" w:rsidR="001D544B" w:rsidRDefault="001D544B" w:rsidP="002E42E2"/>
    <w:p w14:paraId="13F6CB4E" w14:textId="38F46E2D" w:rsidR="001D544B" w:rsidRDefault="001D544B" w:rsidP="002E42E2">
      <w:r>
        <w:t>СОГЛАСОВАНО:</w:t>
      </w:r>
    </w:p>
    <w:p w14:paraId="52DBB240" w14:textId="1BC9AE5E" w:rsidR="001D544B" w:rsidRDefault="001D544B" w:rsidP="002E42E2">
      <w:r>
        <w:t>Заместитель главы района</w:t>
      </w:r>
      <w:r w:rsidR="00BF69EF">
        <w:t xml:space="preserve">    </w:t>
      </w:r>
    </w:p>
    <w:p w14:paraId="4AF0203D" w14:textId="36F2DEB3" w:rsidR="001D544B" w:rsidRDefault="001D544B" w:rsidP="00BF69EF">
      <w:pPr>
        <w:rPr>
          <w:sz w:val="20"/>
          <w:szCs w:val="20"/>
        </w:rPr>
      </w:pPr>
      <w:r>
        <w:t xml:space="preserve">по экономике и финансам                                                       </w:t>
      </w:r>
      <w:r w:rsidR="00BF69EF">
        <w:t xml:space="preserve">  </w:t>
      </w:r>
      <w:r>
        <w:t xml:space="preserve"> </w:t>
      </w:r>
      <w:r w:rsidR="00BF69EF">
        <w:t xml:space="preserve">   </w:t>
      </w:r>
      <w:r>
        <w:t xml:space="preserve"> Т. А. Колокольцева</w:t>
      </w:r>
    </w:p>
    <w:p w14:paraId="129264DC" w14:textId="77777777" w:rsidR="00BF69EF" w:rsidRDefault="00BF69EF" w:rsidP="0099332C">
      <w:pPr>
        <w:ind w:right="6042"/>
        <w:rPr>
          <w:sz w:val="20"/>
          <w:szCs w:val="20"/>
        </w:rPr>
      </w:pPr>
    </w:p>
    <w:p w14:paraId="6388EBFA" w14:textId="7162AD3D" w:rsidR="0099332C" w:rsidRDefault="0099332C" w:rsidP="0099332C">
      <w:pPr>
        <w:ind w:right="6042"/>
        <w:rPr>
          <w:sz w:val="20"/>
          <w:szCs w:val="20"/>
        </w:rPr>
      </w:pPr>
      <w:r w:rsidRPr="00F91258">
        <w:rPr>
          <w:sz w:val="20"/>
          <w:szCs w:val="20"/>
        </w:rPr>
        <w:t>Исполнитель:</w:t>
      </w:r>
    </w:p>
    <w:p w14:paraId="0615EF04" w14:textId="6172DEFC" w:rsidR="0099332C" w:rsidRPr="00F91258" w:rsidRDefault="0099332C" w:rsidP="0099332C">
      <w:pPr>
        <w:ind w:right="6042"/>
        <w:rPr>
          <w:sz w:val="20"/>
          <w:szCs w:val="20"/>
        </w:rPr>
      </w:pPr>
      <w:r>
        <w:rPr>
          <w:sz w:val="20"/>
          <w:szCs w:val="20"/>
        </w:rPr>
        <w:t xml:space="preserve">Елена </w:t>
      </w:r>
      <w:r w:rsidR="00BF69EF">
        <w:rPr>
          <w:sz w:val="20"/>
          <w:szCs w:val="20"/>
        </w:rPr>
        <w:t>Викторовна Гекк</w:t>
      </w:r>
    </w:p>
    <w:p w14:paraId="144FFBEA" w14:textId="57988E27" w:rsidR="00EF3FD6" w:rsidRDefault="0099332C" w:rsidP="00BF69EF">
      <w:pPr>
        <w:tabs>
          <w:tab w:val="left" w:pos="300"/>
        </w:tabs>
      </w:pPr>
      <w:r w:rsidRPr="00F91258">
        <w:rPr>
          <w:sz w:val="20"/>
          <w:szCs w:val="20"/>
        </w:rPr>
        <w:t xml:space="preserve">(3466) 49 87 </w:t>
      </w:r>
      <w:r w:rsidR="00BF69EF">
        <w:rPr>
          <w:sz w:val="20"/>
          <w:szCs w:val="20"/>
        </w:rPr>
        <w:t>47</w:t>
      </w:r>
    </w:p>
    <w:sectPr w:rsidR="00EF3FD6" w:rsidSect="00BF69EF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52643"/>
    <w:multiLevelType w:val="hybridMultilevel"/>
    <w:tmpl w:val="57BE7D2E"/>
    <w:lvl w:ilvl="0" w:tplc="86A29F0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2E2"/>
    <w:rsid w:val="000A5FD0"/>
    <w:rsid w:val="0016482C"/>
    <w:rsid w:val="001C0403"/>
    <w:rsid w:val="001D544B"/>
    <w:rsid w:val="002E42E2"/>
    <w:rsid w:val="00324962"/>
    <w:rsid w:val="003436EF"/>
    <w:rsid w:val="00444E56"/>
    <w:rsid w:val="00564878"/>
    <w:rsid w:val="005B6A4C"/>
    <w:rsid w:val="006E3F9E"/>
    <w:rsid w:val="007A06BE"/>
    <w:rsid w:val="00824A13"/>
    <w:rsid w:val="008677FB"/>
    <w:rsid w:val="0099332C"/>
    <w:rsid w:val="00AB1FF3"/>
    <w:rsid w:val="00BF69EF"/>
    <w:rsid w:val="00C80B66"/>
    <w:rsid w:val="00D54A8E"/>
    <w:rsid w:val="00EF3FD6"/>
    <w:rsid w:val="00F0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EA5B7A"/>
  <w15:docId w15:val="{AA0CF835-67FD-4FD3-8B70-B6BC6020E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2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2E42E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E42E2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Indent 2"/>
    <w:basedOn w:val="a"/>
    <w:link w:val="20"/>
    <w:semiHidden/>
    <w:unhideWhenUsed/>
    <w:rsid w:val="002E42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2E42E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rsid w:val="002E42E2"/>
    <w:rPr>
      <w:color w:val="0000FF"/>
      <w:u w:val="single"/>
    </w:rPr>
  </w:style>
  <w:style w:type="paragraph" w:customStyle="1" w:styleId="Style9">
    <w:name w:val="Style9"/>
    <w:basedOn w:val="a"/>
    <w:uiPriority w:val="99"/>
    <w:rsid w:val="002E42E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16">
    <w:name w:val="Font Style16"/>
    <w:basedOn w:val="a0"/>
    <w:uiPriority w:val="99"/>
    <w:rsid w:val="002E42E2"/>
    <w:rPr>
      <w:rFonts w:ascii="Sylfaen" w:hAnsi="Sylfaen" w:cs="Sylfaen"/>
      <w:sz w:val="26"/>
      <w:szCs w:val="26"/>
    </w:rPr>
  </w:style>
  <w:style w:type="paragraph" w:styleId="a4">
    <w:name w:val="Normal (Web)"/>
    <w:basedOn w:val="a"/>
    <w:uiPriority w:val="99"/>
    <w:unhideWhenUsed/>
    <w:rsid w:val="002E42E2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E42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2E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C80B6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80B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C80B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867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fin@NVraion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MazhorovaEA</dc:creator>
  <cp:lastModifiedBy>Гекк Елена Викторовна</cp:lastModifiedBy>
  <cp:revision>3</cp:revision>
  <cp:lastPrinted>2025-11-10T07:41:00Z</cp:lastPrinted>
  <dcterms:created xsi:type="dcterms:W3CDTF">2024-11-27T10:11:00Z</dcterms:created>
  <dcterms:modified xsi:type="dcterms:W3CDTF">2025-11-10T07:43:00Z</dcterms:modified>
</cp:coreProperties>
</file>